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9F" w:rsidRPr="00C4509F" w:rsidRDefault="00C4509F" w:rsidP="00C4509F">
      <w:pPr>
        <w:rPr>
          <w:rFonts w:ascii="Times" w:eastAsia="Times New Roman" w:hAnsi="Times" w:cs="Times New Roman"/>
          <w:sz w:val="20"/>
          <w:szCs w:val="20"/>
        </w:rPr>
      </w:pPr>
    </w:p>
    <w:p w:rsidR="00C4509F" w:rsidRPr="00C4509F" w:rsidRDefault="00C4509F" w:rsidP="00C4509F">
      <w:pPr>
        <w:rPr>
          <w:rFonts w:ascii="Times" w:eastAsia="Times New Roman" w:hAnsi="Times" w:cs="Times New Roman"/>
          <w:b/>
          <w:sz w:val="36"/>
          <w:szCs w:val="36"/>
        </w:rPr>
      </w:pPr>
      <w:r w:rsidRPr="00C4509F">
        <w:rPr>
          <w:rFonts w:ascii="Times" w:eastAsia="Times New Roman" w:hAnsi="Times" w:cs="Times New Roman"/>
          <w:b/>
          <w:sz w:val="36"/>
          <w:szCs w:val="36"/>
        </w:rPr>
        <w:t>Villainy amplified in stark ' Richard '</w:t>
      </w:r>
    </w:p>
    <w:p w:rsidR="00C4509F" w:rsidRPr="00C4509F" w:rsidRDefault="00C4509F" w:rsidP="00C4509F">
      <w:pPr>
        <w:rPr>
          <w:rFonts w:ascii="Times" w:eastAsia="Times New Roman" w:hAnsi="Times" w:cs="Times New Roman"/>
          <w:b/>
          <w:sz w:val="36"/>
          <w:szCs w:val="36"/>
        </w:rPr>
      </w:pPr>
      <w:r w:rsidRPr="00C4509F">
        <w:rPr>
          <w:rFonts w:ascii="Times" w:eastAsia="Times New Roman" w:hAnsi="Times" w:cs="Times New Roman"/>
          <w:b/>
          <w:sz w:val="36"/>
          <w:szCs w:val="36"/>
        </w:rPr>
        <w:t>Commercial Appeal, The (Memphis, TN) - Friday, April 22, 2011</w:t>
      </w:r>
    </w:p>
    <w:p w:rsidR="00C4509F" w:rsidRDefault="00C4509F" w:rsidP="00C4509F">
      <w:pPr>
        <w:rPr>
          <w:rFonts w:ascii="Times" w:eastAsia="Times New Roman" w:hAnsi="Times" w:cs="Times New Roman"/>
          <w:b/>
          <w:sz w:val="36"/>
          <w:szCs w:val="36"/>
        </w:rPr>
      </w:pPr>
      <w:r w:rsidRPr="00C4509F">
        <w:rPr>
          <w:rFonts w:ascii="Times" w:eastAsia="Times New Roman" w:hAnsi="Times" w:cs="Times New Roman"/>
          <w:b/>
          <w:sz w:val="36"/>
          <w:szCs w:val="36"/>
        </w:rPr>
        <w:t>Author/Byline: Jon W. Sparks Special to The Commercial Appeal</w:t>
      </w:r>
    </w:p>
    <w:p w:rsidR="00C4509F" w:rsidRPr="00C4509F" w:rsidRDefault="00C4509F" w:rsidP="00C4509F">
      <w:pPr>
        <w:rPr>
          <w:rFonts w:ascii="Times" w:eastAsia="Times New Roman" w:hAnsi="Times" w:cs="Times New Roman"/>
          <w:b/>
          <w:sz w:val="36"/>
          <w:szCs w:val="36"/>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Edition: Final</w:t>
      </w: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 xml:space="preserve">Section: </w:t>
      </w:r>
      <w:proofErr w:type="spellStart"/>
      <w:r w:rsidRPr="00C4509F">
        <w:rPr>
          <w:rFonts w:ascii="Times" w:eastAsia="Times New Roman" w:hAnsi="Times" w:cs="Times New Roman"/>
          <w:sz w:val="28"/>
          <w:szCs w:val="28"/>
        </w:rPr>
        <w:t>GoMemphis</w:t>
      </w:r>
      <w:proofErr w:type="spellEnd"/>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Page: G10-11</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In the universe of tragic characters, Shakespeare's Richard III stands out for his snarling, murderous infamy.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The production of " Richard III " at Theatre Memphis' intimate Next Stage is a fascinating and wrenching experience shaped by director Bo List. The black leather and metal costuming, minimal set and arena environment serve to amplify the already devastatingly acid discourse that tracks the fall of a dynasty.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It is, of course, highly biased in favor of the Tudors, who, in killing Richard III in battle, ended the Plantagenet dynasty as well as any hope of decent PR for Richard. And Shakespeare did, after all, write for the entertainment of the Tudors.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So while the record, sketchy as it is, doesn't quite support Shakespeare's version, the play itself transcends the history and offers up how a man might be "determined to prove a villain," exploiting the complacency, confusion, lesser ambition and diffidence of others. And the Theatre Memphis production, even with some rough spots, keeps up both energy and interest.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 xml:space="preserve">Greg </w:t>
      </w:r>
      <w:proofErr w:type="spellStart"/>
      <w:r w:rsidRPr="00C4509F">
        <w:rPr>
          <w:rFonts w:ascii="Times" w:eastAsia="Times New Roman" w:hAnsi="Times" w:cs="Times New Roman"/>
          <w:sz w:val="28"/>
          <w:szCs w:val="28"/>
        </w:rPr>
        <w:t>Boller's</w:t>
      </w:r>
      <w:proofErr w:type="spellEnd"/>
      <w:r w:rsidRPr="00C4509F">
        <w:rPr>
          <w:rFonts w:ascii="Times" w:eastAsia="Times New Roman" w:hAnsi="Times" w:cs="Times New Roman"/>
          <w:sz w:val="28"/>
          <w:szCs w:val="28"/>
        </w:rPr>
        <w:t xml:space="preserve"> limping, hu</w:t>
      </w:r>
      <w:bookmarkStart w:id="0" w:name="_GoBack"/>
      <w:bookmarkEnd w:id="0"/>
      <w:r w:rsidRPr="00C4509F">
        <w:rPr>
          <w:rFonts w:ascii="Times" w:eastAsia="Times New Roman" w:hAnsi="Times" w:cs="Times New Roman"/>
          <w:sz w:val="28"/>
          <w:szCs w:val="28"/>
        </w:rPr>
        <w:t xml:space="preserve">nchbacked Richard is never less than threatening, maintaining a steady rage from the winter of his discontent right through to his final agonized breath. In that limited spectrum, </w:t>
      </w:r>
      <w:proofErr w:type="spellStart"/>
      <w:r w:rsidRPr="00C4509F">
        <w:rPr>
          <w:rFonts w:ascii="Times" w:eastAsia="Times New Roman" w:hAnsi="Times" w:cs="Times New Roman"/>
          <w:sz w:val="28"/>
          <w:szCs w:val="28"/>
        </w:rPr>
        <w:t>Boller</w:t>
      </w:r>
      <w:proofErr w:type="spellEnd"/>
      <w:r w:rsidRPr="00C4509F">
        <w:rPr>
          <w:rFonts w:ascii="Times" w:eastAsia="Times New Roman" w:hAnsi="Times" w:cs="Times New Roman"/>
          <w:sz w:val="28"/>
          <w:szCs w:val="28"/>
        </w:rPr>
        <w:t xml:space="preserve"> makes the most out of scaring the bejabbers out of the audience.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 xml:space="preserve">His character also frightens the unfortunate members of Richard 's friends and family plan, although most don't realize the treachery until too late. But </w:t>
      </w:r>
      <w:r w:rsidRPr="00C4509F">
        <w:rPr>
          <w:rFonts w:ascii="Times" w:eastAsia="Times New Roman" w:hAnsi="Times" w:cs="Times New Roman"/>
          <w:sz w:val="28"/>
          <w:szCs w:val="28"/>
        </w:rPr>
        <w:lastRenderedPageBreak/>
        <w:t>Shakespeare gives them splendid expressions of fear and misery, and while there is unevenness afoot, a few of the performances are remarkable.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Anita Jo Lenhart is a mesmerizing actor. In the scene where her fiery Margaret of Anjou hands out curses and dire prophecies, it's impossible to look away from her brilliant use of physical nuance and vocal inflection.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 xml:space="preserve">Other standouts in the cast include </w:t>
      </w:r>
      <w:proofErr w:type="spellStart"/>
      <w:r w:rsidRPr="00C4509F">
        <w:rPr>
          <w:rFonts w:ascii="Times" w:eastAsia="Times New Roman" w:hAnsi="Times" w:cs="Times New Roman"/>
          <w:sz w:val="28"/>
          <w:szCs w:val="28"/>
        </w:rPr>
        <w:t>Kell</w:t>
      </w:r>
      <w:proofErr w:type="spellEnd"/>
      <w:r w:rsidRPr="00C4509F">
        <w:rPr>
          <w:rFonts w:ascii="Times" w:eastAsia="Times New Roman" w:hAnsi="Times" w:cs="Times New Roman"/>
          <w:sz w:val="28"/>
          <w:szCs w:val="28"/>
        </w:rPr>
        <w:t xml:space="preserve"> Christie, whose range and passion are riveting; Chuck Hodges, convincing in utterly different dual roles; Meghan </w:t>
      </w:r>
      <w:proofErr w:type="spellStart"/>
      <w:r w:rsidRPr="00C4509F">
        <w:rPr>
          <w:rFonts w:ascii="Times" w:eastAsia="Times New Roman" w:hAnsi="Times" w:cs="Times New Roman"/>
          <w:sz w:val="28"/>
          <w:szCs w:val="28"/>
        </w:rPr>
        <w:t>Lisi's</w:t>
      </w:r>
      <w:proofErr w:type="spellEnd"/>
      <w:r w:rsidRPr="00C4509F">
        <w:rPr>
          <w:rFonts w:ascii="Times" w:eastAsia="Times New Roman" w:hAnsi="Times" w:cs="Times New Roman"/>
          <w:sz w:val="28"/>
          <w:szCs w:val="28"/>
        </w:rPr>
        <w:t xml:space="preserve"> superb and tortured Lady Anne Neville; and Gregory </w:t>
      </w:r>
      <w:proofErr w:type="spellStart"/>
      <w:r w:rsidRPr="00C4509F">
        <w:rPr>
          <w:rFonts w:ascii="Times" w:eastAsia="Times New Roman" w:hAnsi="Times" w:cs="Times New Roman"/>
          <w:sz w:val="28"/>
          <w:szCs w:val="28"/>
        </w:rPr>
        <w:t>Szatkowski's</w:t>
      </w:r>
      <w:proofErr w:type="spellEnd"/>
      <w:r w:rsidRPr="00C4509F">
        <w:rPr>
          <w:rFonts w:ascii="Times" w:eastAsia="Times New Roman" w:hAnsi="Times" w:cs="Times New Roman"/>
          <w:sz w:val="28"/>
          <w:szCs w:val="28"/>
        </w:rPr>
        <w:t xml:space="preserve"> authoritative and doomed Duke of Buckingham.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Review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8"/>
          <w:szCs w:val="28"/>
        </w:rPr>
      </w:pPr>
      <w:r w:rsidRPr="00C4509F">
        <w:rPr>
          <w:rFonts w:ascii="Times" w:eastAsia="Times New Roman" w:hAnsi="Times" w:cs="Times New Roman"/>
          <w:sz w:val="28"/>
          <w:szCs w:val="28"/>
        </w:rPr>
        <w:t>' Richard III ' </w:t>
      </w:r>
    </w:p>
    <w:p w:rsidR="00C4509F" w:rsidRPr="00C4509F" w:rsidRDefault="00C4509F" w:rsidP="00C4509F">
      <w:pPr>
        <w:rPr>
          <w:rFonts w:ascii="Times" w:eastAsia="Times New Roman" w:hAnsi="Times" w:cs="Times New Roman"/>
          <w:sz w:val="28"/>
          <w:szCs w:val="28"/>
        </w:rPr>
      </w:pPr>
    </w:p>
    <w:p w:rsidR="00C4509F" w:rsidRPr="00C4509F" w:rsidRDefault="00C4509F" w:rsidP="00C4509F">
      <w:pPr>
        <w:rPr>
          <w:rFonts w:ascii="Times" w:eastAsia="Times New Roman" w:hAnsi="Times" w:cs="Times New Roman"/>
          <w:sz w:val="20"/>
          <w:szCs w:val="20"/>
        </w:rPr>
      </w:pPr>
      <w:proofErr w:type="gramStart"/>
      <w:r w:rsidRPr="00C4509F">
        <w:rPr>
          <w:rFonts w:ascii="Times" w:eastAsia="Times New Roman" w:hAnsi="Times" w:cs="Times New Roman"/>
          <w:sz w:val="28"/>
          <w:szCs w:val="28"/>
        </w:rPr>
        <w:t>8 p.m. tonight and Saturday at Theatre Memphis' Next Stage, 630 Perkins Ext. Tickets $23; $15 students.</w:t>
      </w:r>
      <w:proofErr w:type="gramEnd"/>
      <w:r w:rsidRPr="00C4509F">
        <w:rPr>
          <w:rFonts w:ascii="Times" w:eastAsia="Times New Roman" w:hAnsi="Times" w:cs="Times New Roman"/>
          <w:sz w:val="28"/>
          <w:szCs w:val="28"/>
        </w:rPr>
        <w:t xml:space="preserve"> Call 682-8323, or go to </w:t>
      </w:r>
      <w:r w:rsidRPr="00C4509F">
        <w:rPr>
          <w:rFonts w:ascii="Times" w:eastAsia="Times New Roman" w:hAnsi="Times" w:cs="Times New Roman"/>
          <w:sz w:val="28"/>
          <w:szCs w:val="28"/>
        </w:rPr>
        <w:fldChar w:fldCharType="begin"/>
      </w:r>
      <w:r w:rsidRPr="00C4509F">
        <w:rPr>
          <w:rFonts w:ascii="Times" w:eastAsia="Times New Roman" w:hAnsi="Times" w:cs="Times New Roman"/>
          <w:sz w:val="28"/>
          <w:szCs w:val="28"/>
        </w:rPr>
        <w:instrText xml:space="preserve"> HYPERLINK "http://theatrememphis.org" \t "_blank" </w:instrText>
      </w:r>
      <w:r w:rsidRPr="00C4509F">
        <w:rPr>
          <w:rFonts w:ascii="Times" w:eastAsia="Times New Roman" w:hAnsi="Times" w:cs="Times New Roman"/>
          <w:sz w:val="28"/>
          <w:szCs w:val="28"/>
        </w:rPr>
      </w:r>
      <w:r w:rsidRPr="00C4509F">
        <w:rPr>
          <w:rFonts w:ascii="Times" w:eastAsia="Times New Roman" w:hAnsi="Times" w:cs="Times New Roman"/>
          <w:sz w:val="28"/>
          <w:szCs w:val="28"/>
        </w:rPr>
        <w:fldChar w:fldCharType="separate"/>
      </w:r>
      <w:r w:rsidRPr="00C4509F">
        <w:rPr>
          <w:rFonts w:ascii="Times" w:eastAsia="Times New Roman" w:hAnsi="Times" w:cs="Times New Roman"/>
          <w:color w:val="0000FF"/>
          <w:sz w:val="28"/>
          <w:szCs w:val="28"/>
          <w:u w:val="single"/>
        </w:rPr>
        <w:t>theatrememphis.org</w:t>
      </w:r>
      <w:r w:rsidRPr="00C4509F">
        <w:rPr>
          <w:rFonts w:ascii="Times" w:eastAsia="Times New Roman" w:hAnsi="Times" w:cs="Times New Roman"/>
          <w:sz w:val="28"/>
          <w:szCs w:val="28"/>
        </w:rPr>
        <w:fldChar w:fldCharType="end"/>
      </w:r>
      <w:r w:rsidRPr="00C4509F">
        <w:rPr>
          <w:rFonts w:ascii="Times" w:eastAsia="Times New Roman" w:hAnsi="Times" w:cs="Times New Roman"/>
          <w:sz w:val="20"/>
          <w:szCs w:val="20"/>
        </w:rPr>
        <w:t>. </w:t>
      </w:r>
    </w:p>
    <w:p w:rsidR="003106EA" w:rsidRDefault="003106EA"/>
    <w:sectPr w:rsidR="003106EA" w:rsidSect="00FE39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9F"/>
    <w:rsid w:val="003106EA"/>
    <w:rsid w:val="00C4509F"/>
    <w:rsid w:val="00FE3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D6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09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1539">
      <w:bodyDiv w:val="1"/>
      <w:marLeft w:val="0"/>
      <w:marRight w:val="0"/>
      <w:marTop w:val="0"/>
      <w:marBottom w:val="0"/>
      <w:divBdr>
        <w:top w:val="none" w:sz="0" w:space="0" w:color="auto"/>
        <w:left w:val="none" w:sz="0" w:space="0" w:color="auto"/>
        <w:bottom w:val="none" w:sz="0" w:space="0" w:color="auto"/>
        <w:right w:val="none" w:sz="0" w:space="0" w:color="auto"/>
      </w:divBdr>
      <w:divsChild>
        <w:div w:id="110050880">
          <w:marLeft w:val="0"/>
          <w:marRight w:val="0"/>
          <w:marTop w:val="0"/>
          <w:marBottom w:val="0"/>
          <w:divBdr>
            <w:top w:val="none" w:sz="0" w:space="0" w:color="auto"/>
            <w:left w:val="none" w:sz="0" w:space="0" w:color="auto"/>
            <w:bottom w:val="none" w:sz="0" w:space="0" w:color="auto"/>
            <w:right w:val="none" w:sz="0" w:space="0" w:color="auto"/>
          </w:divBdr>
        </w:div>
        <w:div w:id="833422196">
          <w:marLeft w:val="0"/>
          <w:marRight w:val="0"/>
          <w:marTop w:val="0"/>
          <w:marBottom w:val="0"/>
          <w:divBdr>
            <w:top w:val="none" w:sz="0" w:space="0" w:color="auto"/>
            <w:left w:val="none" w:sz="0" w:space="0" w:color="auto"/>
            <w:bottom w:val="none" w:sz="0" w:space="0" w:color="auto"/>
            <w:right w:val="none" w:sz="0" w:space="0" w:color="auto"/>
          </w:divBdr>
        </w:div>
        <w:div w:id="1959407397">
          <w:marLeft w:val="0"/>
          <w:marRight w:val="0"/>
          <w:marTop w:val="0"/>
          <w:marBottom w:val="0"/>
          <w:divBdr>
            <w:top w:val="none" w:sz="0" w:space="0" w:color="auto"/>
            <w:left w:val="none" w:sz="0" w:space="0" w:color="auto"/>
            <w:bottom w:val="none" w:sz="0" w:space="0" w:color="auto"/>
            <w:right w:val="none" w:sz="0" w:space="0" w:color="auto"/>
          </w:divBdr>
        </w:div>
        <w:div w:id="1024132038">
          <w:marLeft w:val="0"/>
          <w:marRight w:val="0"/>
          <w:marTop w:val="0"/>
          <w:marBottom w:val="0"/>
          <w:divBdr>
            <w:top w:val="none" w:sz="0" w:space="0" w:color="auto"/>
            <w:left w:val="none" w:sz="0" w:space="0" w:color="auto"/>
            <w:bottom w:val="none" w:sz="0" w:space="0" w:color="auto"/>
            <w:right w:val="none" w:sz="0" w:space="0" w:color="auto"/>
          </w:divBdr>
        </w:div>
        <w:div w:id="1110586153">
          <w:marLeft w:val="0"/>
          <w:marRight w:val="0"/>
          <w:marTop w:val="0"/>
          <w:marBottom w:val="0"/>
          <w:divBdr>
            <w:top w:val="none" w:sz="0" w:space="0" w:color="auto"/>
            <w:left w:val="none" w:sz="0" w:space="0" w:color="auto"/>
            <w:bottom w:val="none" w:sz="0" w:space="0" w:color="auto"/>
            <w:right w:val="none" w:sz="0" w:space="0" w:color="auto"/>
          </w:divBdr>
        </w:div>
        <w:div w:id="984509044">
          <w:marLeft w:val="0"/>
          <w:marRight w:val="0"/>
          <w:marTop w:val="0"/>
          <w:marBottom w:val="0"/>
          <w:divBdr>
            <w:top w:val="none" w:sz="0" w:space="0" w:color="auto"/>
            <w:left w:val="none" w:sz="0" w:space="0" w:color="auto"/>
            <w:bottom w:val="none" w:sz="0" w:space="0" w:color="auto"/>
            <w:right w:val="none" w:sz="0" w:space="0" w:color="auto"/>
          </w:divBdr>
        </w:div>
        <w:div w:id="366031904">
          <w:marLeft w:val="0"/>
          <w:marRight w:val="0"/>
          <w:marTop w:val="0"/>
          <w:marBottom w:val="0"/>
          <w:divBdr>
            <w:top w:val="none" w:sz="0" w:space="0" w:color="auto"/>
            <w:left w:val="none" w:sz="0" w:space="0" w:color="auto"/>
            <w:bottom w:val="none" w:sz="0" w:space="0" w:color="auto"/>
            <w:right w:val="none" w:sz="0" w:space="0" w:color="auto"/>
          </w:divBdr>
        </w:div>
        <w:div w:id="1208837911">
          <w:marLeft w:val="0"/>
          <w:marRight w:val="0"/>
          <w:marTop w:val="0"/>
          <w:marBottom w:val="0"/>
          <w:divBdr>
            <w:top w:val="none" w:sz="0" w:space="0" w:color="auto"/>
            <w:left w:val="none" w:sz="0" w:space="0" w:color="auto"/>
            <w:bottom w:val="none" w:sz="0" w:space="0" w:color="auto"/>
            <w:right w:val="none" w:sz="0" w:space="0" w:color="auto"/>
          </w:divBdr>
        </w:div>
        <w:div w:id="2028362625">
          <w:marLeft w:val="0"/>
          <w:marRight w:val="0"/>
          <w:marTop w:val="0"/>
          <w:marBottom w:val="0"/>
          <w:divBdr>
            <w:top w:val="none" w:sz="0" w:space="0" w:color="auto"/>
            <w:left w:val="none" w:sz="0" w:space="0" w:color="auto"/>
            <w:bottom w:val="none" w:sz="0" w:space="0" w:color="auto"/>
            <w:right w:val="none" w:sz="0" w:space="0" w:color="auto"/>
          </w:divBdr>
        </w:div>
        <w:div w:id="263272889">
          <w:marLeft w:val="0"/>
          <w:marRight w:val="0"/>
          <w:marTop w:val="0"/>
          <w:marBottom w:val="0"/>
          <w:divBdr>
            <w:top w:val="none" w:sz="0" w:space="0" w:color="auto"/>
            <w:left w:val="none" w:sz="0" w:space="0" w:color="auto"/>
            <w:bottom w:val="none" w:sz="0" w:space="0" w:color="auto"/>
            <w:right w:val="none" w:sz="0" w:space="0" w:color="auto"/>
          </w:divBdr>
        </w:div>
        <w:div w:id="14842322">
          <w:marLeft w:val="0"/>
          <w:marRight w:val="0"/>
          <w:marTop w:val="0"/>
          <w:marBottom w:val="0"/>
          <w:divBdr>
            <w:top w:val="none" w:sz="0" w:space="0" w:color="auto"/>
            <w:left w:val="none" w:sz="0" w:space="0" w:color="auto"/>
            <w:bottom w:val="none" w:sz="0" w:space="0" w:color="auto"/>
            <w:right w:val="none" w:sz="0" w:space="0" w:color="auto"/>
          </w:divBdr>
        </w:div>
        <w:div w:id="697698266">
          <w:marLeft w:val="0"/>
          <w:marRight w:val="0"/>
          <w:marTop w:val="0"/>
          <w:marBottom w:val="0"/>
          <w:divBdr>
            <w:top w:val="none" w:sz="0" w:space="0" w:color="auto"/>
            <w:left w:val="none" w:sz="0" w:space="0" w:color="auto"/>
            <w:bottom w:val="none" w:sz="0" w:space="0" w:color="auto"/>
            <w:right w:val="none" w:sz="0" w:space="0" w:color="auto"/>
          </w:divBdr>
        </w:div>
        <w:div w:id="1114246451">
          <w:marLeft w:val="0"/>
          <w:marRight w:val="0"/>
          <w:marTop w:val="0"/>
          <w:marBottom w:val="0"/>
          <w:divBdr>
            <w:top w:val="none" w:sz="0" w:space="0" w:color="auto"/>
            <w:left w:val="none" w:sz="0" w:space="0" w:color="auto"/>
            <w:bottom w:val="none" w:sz="0" w:space="0" w:color="auto"/>
            <w:right w:val="none" w:sz="0" w:space="0" w:color="auto"/>
          </w:divBdr>
        </w:div>
        <w:div w:id="1777367718">
          <w:marLeft w:val="0"/>
          <w:marRight w:val="0"/>
          <w:marTop w:val="0"/>
          <w:marBottom w:val="0"/>
          <w:divBdr>
            <w:top w:val="none" w:sz="0" w:space="0" w:color="auto"/>
            <w:left w:val="none" w:sz="0" w:space="0" w:color="auto"/>
            <w:bottom w:val="none" w:sz="0" w:space="0" w:color="auto"/>
            <w:right w:val="none" w:sz="0" w:space="0" w:color="auto"/>
          </w:divBdr>
        </w:div>
        <w:div w:id="1771077190">
          <w:marLeft w:val="0"/>
          <w:marRight w:val="0"/>
          <w:marTop w:val="0"/>
          <w:marBottom w:val="0"/>
          <w:divBdr>
            <w:top w:val="none" w:sz="0" w:space="0" w:color="auto"/>
            <w:left w:val="none" w:sz="0" w:space="0" w:color="auto"/>
            <w:bottom w:val="none" w:sz="0" w:space="0" w:color="auto"/>
            <w:right w:val="none" w:sz="0" w:space="0" w:color="auto"/>
          </w:divBdr>
        </w:div>
        <w:div w:id="1707440918">
          <w:marLeft w:val="0"/>
          <w:marRight w:val="0"/>
          <w:marTop w:val="0"/>
          <w:marBottom w:val="0"/>
          <w:divBdr>
            <w:top w:val="none" w:sz="0" w:space="0" w:color="auto"/>
            <w:left w:val="none" w:sz="0" w:space="0" w:color="auto"/>
            <w:bottom w:val="none" w:sz="0" w:space="0" w:color="auto"/>
            <w:right w:val="none" w:sz="0" w:space="0" w:color="auto"/>
          </w:divBdr>
        </w:div>
        <w:div w:id="798033753">
          <w:marLeft w:val="0"/>
          <w:marRight w:val="0"/>
          <w:marTop w:val="0"/>
          <w:marBottom w:val="0"/>
          <w:divBdr>
            <w:top w:val="none" w:sz="0" w:space="0" w:color="auto"/>
            <w:left w:val="none" w:sz="0" w:space="0" w:color="auto"/>
            <w:bottom w:val="none" w:sz="0" w:space="0" w:color="auto"/>
            <w:right w:val="none" w:sz="0" w:space="0" w:color="auto"/>
          </w:divBdr>
        </w:div>
        <w:div w:id="1898466944">
          <w:marLeft w:val="0"/>
          <w:marRight w:val="0"/>
          <w:marTop w:val="0"/>
          <w:marBottom w:val="0"/>
          <w:divBdr>
            <w:top w:val="none" w:sz="0" w:space="0" w:color="auto"/>
            <w:left w:val="none" w:sz="0" w:space="0" w:color="auto"/>
            <w:bottom w:val="none" w:sz="0" w:space="0" w:color="auto"/>
            <w:right w:val="none" w:sz="0" w:space="0" w:color="auto"/>
          </w:divBdr>
        </w:div>
        <w:div w:id="498734788">
          <w:marLeft w:val="0"/>
          <w:marRight w:val="0"/>
          <w:marTop w:val="0"/>
          <w:marBottom w:val="0"/>
          <w:divBdr>
            <w:top w:val="none" w:sz="0" w:space="0" w:color="auto"/>
            <w:left w:val="none" w:sz="0" w:space="0" w:color="auto"/>
            <w:bottom w:val="none" w:sz="0" w:space="0" w:color="auto"/>
            <w:right w:val="none" w:sz="0" w:space="0" w:color="auto"/>
          </w:divBdr>
        </w:div>
        <w:div w:id="2044089390">
          <w:marLeft w:val="0"/>
          <w:marRight w:val="0"/>
          <w:marTop w:val="0"/>
          <w:marBottom w:val="0"/>
          <w:divBdr>
            <w:top w:val="none" w:sz="0" w:space="0" w:color="auto"/>
            <w:left w:val="none" w:sz="0" w:space="0" w:color="auto"/>
            <w:bottom w:val="none" w:sz="0" w:space="0" w:color="auto"/>
            <w:right w:val="none" w:sz="0" w:space="0" w:color="auto"/>
          </w:divBdr>
        </w:div>
        <w:div w:id="267592095">
          <w:marLeft w:val="0"/>
          <w:marRight w:val="0"/>
          <w:marTop w:val="0"/>
          <w:marBottom w:val="0"/>
          <w:divBdr>
            <w:top w:val="none" w:sz="0" w:space="0" w:color="auto"/>
            <w:left w:val="none" w:sz="0" w:space="0" w:color="auto"/>
            <w:bottom w:val="none" w:sz="0" w:space="0" w:color="auto"/>
            <w:right w:val="none" w:sz="0" w:space="0" w:color="auto"/>
          </w:divBdr>
        </w:div>
        <w:div w:id="1905094396">
          <w:marLeft w:val="0"/>
          <w:marRight w:val="0"/>
          <w:marTop w:val="0"/>
          <w:marBottom w:val="0"/>
          <w:divBdr>
            <w:top w:val="none" w:sz="0" w:space="0" w:color="auto"/>
            <w:left w:val="none" w:sz="0" w:space="0" w:color="auto"/>
            <w:bottom w:val="none" w:sz="0" w:space="0" w:color="auto"/>
            <w:right w:val="none" w:sz="0" w:space="0" w:color="auto"/>
          </w:divBdr>
        </w:div>
        <w:div w:id="1856266333">
          <w:marLeft w:val="0"/>
          <w:marRight w:val="0"/>
          <w:marTop w:val="0"/>
          <w:marBottom w:val="0"/>
          <w:divBdr>
            <w:top w:val="none" w:sz="0" w:space="0" w:color="auto"/>
            <w:left w:val="none" w:sz="0" w:space="0" w:color="auto"/>
            <w:bottom w:val="none" w:sz="0" w:space="0" w:color="auto"/>
            <w:right w:val="none" w:sz="0" w:space="0" w:color="auto"/>
          </w:divBdr>
        </w:div>
        <w:div w:id="104934261">
          <w:marLeft w:val="0"/>
          <w:marRight w:val="0"/>
          <w:marTop w:val="0"/>
          <w:marBottom w:val="0"/>
          <w:divBdr>
            <w:top w:val="none" w:sz="0" w:space="0" w:color="auto"/>
            <w:left w:val="none" w:sz="0" w:space="0" w:color="auto"/>
            <w:bottom w:val="none" w:sz="0" w:space="0" w:color="auto"/>
            <w:right w:val="none" w:sz="0" w:space="0" w:color="auto"/>
          </w:divBdr>
        </w:div>
        <w:div w:id="1242981831">
          <w:marLeft w:val="0"/>
          <w:marRight w:val="0"/>
          <w:marTop w:val="0"/>
          <w:marBottom w:val="0"/>
          <w:divBdr>
            <w:top w:val="none" w:sz="0" w:space="0" w:color="auto"/>
            <w:left w:val="none" w:sz="0" w:space="0" w:color="auto"/>
            <w:bottom w:val="none" w:sz="0" w:space="0" w:color="auto"/>
            <w:right w:val="none" w:sz="0" w:space="0" w:color="auto"/>
          </w:divBdr>
        </w:div>
        <w:div w:id="735011864">
          <w:marLeft w:val="0"/>
          <w:marRight w:val="0"/>
          <w:marTop w:val="0"/>
          <w:marBottom w:val="0"/>
          <w:divBdr>
            <w:top w:val="none" w:sz="0" w:space="0" w:color="auto"/>
            <w:left w:val="none" w:sz="0" w:space="0" w:color="auto"/>
            <w:bottom w:val="none" w:sz="0" w:space="0" w:color="auto"/>
            <w:right w:val="none" w:sz="0" w:space="0" w:color="auto"/>
          </w:divBdr>
        </w:div>
        <w:div w:id="97794604">
          <w:marLeft w:val="0"/>
          <w:marRight w:val="0"/>
          <w:marTop w:val="0"/>
          <w:marBottom w:val="0"/>
          <w:divBdr>
            <w:top w:val="none" w:sz="0" w:space="0" w:color="auto"/>
            <w:left w:val="none" w:sz="0" w:space="0" w:color="auto"/>
            <w:bottom w:val="none" w:sz="0" w:space="0" w:color="auto"/>
            <w:right w:val="none" w:sz="0" w:space="0" w:color="auto"/>
          </w:divBdr>
        </w:div>
        <w:div w:id="1333794879">
          <w:marLeft w:val="0"/>
          <w:marRight w:val="0"/>
          <w:marTop w:val="0"/>
          <w:marBottom w:val="0"/>
          <w:divBdr>
            <w:top w:val="none" w:sz="0" w:space="0" w:color="auto"/>
            <w:left w:val="none" w:sz="0" w:space="0" w:color="auto"/>
            <w:bottom w:val="none" w:sz="0" w:space="0" w:color="auto"/>
            <w:right w:val="none" w:sz="0" w:space="0" w:color="auto"/>
          </w:divBdr>
        </w:div>
        <w:div w:id="770009251">
          <w:marLeft w:val="0"/>
          <w:marRight w:val="0"/>
          <w:marTop w:val="0"/>
          <w:marBottom w:val="0"/>
          <w:divBdr>
            <w:top w:val="none" w:sz="0" w:space="0" w:color="auto"/>
            <w:left w:val="none" w:sz="0" w:space="0" w:color="auto"/>
            <w:bottom w:val="none" w:sz="0" w:space="0" w:color="auto"/>
            <w:right w:val="none" w:sz="0" w:space="0" w:color="auto"/>
          </w:divBdr>
        </w:div>
        <w:div w:id="17082209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2199</Characters>
  <Application>Microsoft Macintosh Word</Application>
  <DocSecurity>0</DocSecurity>
  <Lines>18</Lines>
  <Paragraphs>5</Paragraphs>
  <ScaleCrop>false</ScaleCrop>
  <Company>UofM Theatre</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Lenhart</dc:creator>
  <cp:keywords/>
  <dc:description/>
  <cp:lastModifiedBy>Anita Lenhart</cp:lastModifiedBy>
  <cp:revision>1</cp:revision>
  <dcterms:created xsi:type="dcterms:W3CDTF">2015-02-13T05:17:00Z</dcterms:created>
  <dcterms:modified xsi:type="dcterms:W3CDTF">2015-02-13T05:18:00Z</dcterms:modified>
</cp:coreProperties>
</file>